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70C33" w:rsidRPr="00E35B39" w:rsidP="00E35B39">
      <w:pPr>
        <w:spacing w:line="480" w:lineRule="auto"/>
        <w:rPr>
          <w:rFonts w:ascii="Times New Roman" w:hAnsi="Times New Roman" w:cs="Times New Roman"/>
          <w:sz w:val="24"/>
          <w:szCs w:val="24"/>
        </w:rPr>
      </w:pPr>
      <w:r w:rsidRPr="00E35B39">
        <w:rPr>
          <w:rFonts w:ascii="Times New Roman" w:hAnsi="Times New Roman" w:cs="Times New Roman"/>
          <w:sz w:val="24"/>
          <w:szCs w:val="24"/>
        </w:rPr>
        <w:t xml:space="preserve">Name </w:t>
      </w:r>
    </w:p>
    <w:p w:rsidR="00770C33" w:rsidRPr="00E35B39" w:rsidP="00E35B39">
      <w:pPr>
        <w:spacing w:line="480" w:lineRule="auto"/>
        <w:rPr>
          <w:rFonts w:ascii="Times New Roman" w:hAnsi="Times New Roman" w:cs="Times New Roman"/>
          <w:sz w:val="24"/>
          <w:szCs w:val="24"/>
        </w:rPr>
      </w:pPr>
      <w:r w:rsidRPr="00E35B39">
        <w:rPr>
          <w:rFonts w:ascii="Times New Roman" w:hAnsi="Times New Roman" w:cs="Times New Roman"/>
          <w:sz w:val="24"/>
          <w:szCs w:val="24"/>
        </w:rPr>
        <w:t xml:space="preserve">Institution </w:t>
      </w:r>
    </w:p>
    <w:p w:rsidR="00770C33" w:rsidRPr="00E35B39" w:rsidP="00E35B39">
      <w:pPr>
        <w:spacing w:line="480" w:lineRule="auto"/>
        <w:rPr>
          <w:rFonts w:ascii="Times New Roman" w:hAnsi="Times New Roman" w:cs="Times New Roman"/>
          <w:sz w:val="24"/>
          <w:szCs w:val="24"/>
        </w:rPr>
      </w:pPr>
      <w:r w:rsidRPr="00E35B39">
        <w:rPr>
          <w:rFonts w:ascii="Times New Roman" w:hAnsi="Times New Roman" w:cs="Times New Roman"/>
          <w:sz w:val="24"/>
          <w:szCs w:val="24"/>
        </w:rPr>
        <w:t xml:space="preserve">Course </w:t>
      </w:r>
    </w:p>
    <w:p w:rsidR="00770C33" w:rsidRPr="00E35B39" w:rsidP="00E35B39">
      <w:pPr>
        <w:spacing w:line="480" w:lineRule="auto"/>
        <w:rPr>
          <w:rFonts w:ascii="Times New Roman" w:hAnsi="Times New Roman" w:cs="Times New Roman"/>
          <w:sz w:val="24"/>
          <w:szCs w:val="24"/>
        </w:rPr>
      </w:pPr>
      <w:r w:rsidRPr="00E35B39">
        <w:rPr>
          <w:rFonts w:ascii="Times New Roman" w:hAnsi="Times New Roman" w:cs="Times New Roman"/>
          <w:sz w:val="24"/>
          <w:szCs w:val="24"/>
        </w:rPr>
        <w:t xml:space="preserve">Instructor </w:t>
      </w:r>
    </w:p>
    <w:p w:rsidR="00770C33" w:rsidRPr="00E35B39" w:rsidP="00E35B39">
      <w:pPr>
        <w:spacing w:line="480" w:lineRule="auto"/>
        <w:rPr>
          <w:rFonts w:ascii="Times New Roman" w:hAnsi="Times New Roman" w:cs="Times New Roman"/>
          <w:sz w:val="24"/>
          <w:szCs w:val="24"/>
        </w:rPr>
      </w:pPr>
      <w:r w:rsidRPr="00E35B39">
        <w:rPr>
          <w:rFonts w:ascii="Times New Roman" w:hAnsi="Times New Roman" w:cs="Times New Roman"/>
          <w:sz w:val="24"/>
          <w:szCs w:val="24"/>
        </w:rPr>
        <w:t xml:space="preserve">Date </w:t>
      </w:r>
    </w:p>
    <w:p w:rsidR="00FF1FF4" w:rsidRPr="00E35B39" w:rsidP="00E35B39">
      <w:pPr>
        <w:spacing w:line="480" w:lineRule="auto"/>
        <w:ind w:firstLine="720"/>
        <w:rPr>
          <w:rFonts w:ascii="Times New Roman" w:hAnsi="Times New Roman" w:cs="Times New Roman"/>
          <w:b/>
          <w:sz w:val="24"/>
          <w:szCs w:val="24"/>
        </w:rPr>
      </w:pPr>
      <w:r w:rsidRPr="00E35B39">
        <w:rPr>
          <w:rFonts w:ascii="Times New Roman" w:hAnsi="Times New Roman" w:cs="Times New Roman"/>
          <w:b/>
          <w:sz w:val="24"/>
          <w:szCs w:val="24"/>
        </w:rPr>
        <w:t xml:space="preserve">Proposal submission </w:t>
      </w:r>
      <w:bookmarkStart w:id="0" w:name="_GoBack"/>
      <w:bookmarkEnd w:id="0"/>
    </w:p>
    <w:p w:rsidR="00F251AD" w:rsidRPr="00E35B39" w:rsidP="00E35B39">
      <w:pPr>
        <w:spacing w:line="480" w:lineRule="auto"/>
        <w:ind w:firstLine="720"/>
        <w:rPr>
          <w:rFonts w:ascii="Times New Roman" w:hAnsi="Times New Roman" w:cs="Times New Roman"/>
          <w:sz w:val="24"/>
          <w:szCs w:val="24"/>
        </w:rPr>
      </w:pPr>
      <w:r w:rsidRPr="00E35B39">
        <w:rPr>
          <w:rFonts w:ascii="Times New Roman" w:hAnsi="Times New Roman" w:cs="Times New Roman"/>
          <w:sz w:val="24"/>
          <w:szCs w:val="24"/>
        </w:rPr>
        <w:t xml:space="preserve">The proposal was submitted </w:t>
      </w:r>
      <w:r w:rsidRPr="00E35B39" w:rsidR="000B5703">
        <w:rPr>
          <w:rFonts w:ascii="Times New Roman" w:hAnsi="Times New Roman" w:cs="Times New Roman"/>
          <w:sz w:val="24"/>
          <w:szCs w:val="24"/>
        </w:rPr>
        <w:t xml:space="preserve">to the organizational management to provide proposals on ways of dealing with employee burnout in the organization. the proposal was well received by the management. The management took their time to go through the proposal and understand it before sending back any feedback or taking any action within the organization. </w:t>
      </w:r>
    </w:p>
    <w:p w:rsidR="000B5703" w:rsidRPr="00E35B39" w:rsidP="00E35B39">
      <w:pPr>
        <w:spacing w:line="480" w:lineRule="auto"/>
        <w:ind w:firstLine="720"/>
        <w:rPr>
          <w:rFonts w:ascii="Times New Roman" w:hAnsi="Times New Roman" w:cs="Times New Roman"/>
          <w:sz w:val="24"/>
          <w:szCs w:val="24"/>
        </w:rPr>
      </w:pPr>
      <w:r w:rsidRPr="00E35B39">
        <w:rPr>
          <w:rFonts w:ascii="Times New Roman" w:hAnsi="Times New Roman" w:cs="Times New Roman"/>
          <w:sz w:val="24"/>
          <w:szCs w:val="24"/>
        </w:rPr>
        <w:t xml:space="preserve">The feedback from the top management after the proposal submission was positive. First, the employer termed the proposal as enlightening. The various factors </w:t>
      </w:r>
      <w:r w:rsidRPr="00E35B39" w:rsidR="005E31BA">
        <w:rPr>
          <w:rFonts w:ascii="Times New Roman" w:hAnsi="Times New Roman" w:cs="Times New Roman"/>
          <w:sz w:val="24"/>
          <w:szCs w:val="24"/>
        </w:rPr>
        <w:t>identified</w:t>
      </w:r>
      <w:r w:rsidRPr="00E35B39">
        <w:rPr>
          <w:rFonts w:ascii="Times New Roman" w:hAnsi="Times New Roman" w:cs="Times New Roman"/>
          <w:sz w:val="24"/>
          <w:szCs w:val="24"/>
        </w:rPr>
        <w:t xml:space="preserve"> through the Gemba walk as a major cause of employee burnout </w:t>
      </w:r>
      <w:r w:rsidRPr="00E35B39" w:rsidR="005E31BA">
        <w:rPr>
          <w:rFonts w:ascii="Times New Roman" w:hAnsi="Times New Roman" w:cs="Times New Roman"/>
          <w:sz w:val="24"/>
          <w:szCs w:val="24"/>
        </w:rPr>
        <w:t xml:space="preserve">are not easily observable by the management during their daily routine. The organizational management may have also failed to perform any frequent </w:t>
      </w:r>
      <w:r w:rsidRPr="00E35B39" w:rsidR="000374D3">
        <w:rPr>
          <w:rFonts w:ascii="Times New Roman" w:hAnsi="Times New Roman" w:cs="Times New Roman"/>
          <w:sz w:val="24"/>
          <w:szCs w:val="24"/>
        </w:rPr>
        <w:t>assessments</w:t>
      </w:r>
      <w:r w:rsidRPr="00E35B39" w:rsidR="005E31BA">
        <w:rPr>
          <w:rFonts w:ascii="Times New Roman" w:hAnsi="Times New Roman" w:cs="Times New Roman"/>
          <w:sz w:val="24"/>
          <w:szCs w:val="24"/>
        </w:rPr>
        <w:t xml:space="preserve"> and observations on their employees. </w:t>
      </w:r>
      <w:r w:rsidRPr="00E35B39" w:rsidR="000374D3">
        <w:rPr>
          <w:rFonts w:ascii="Times New Roman" w:hAnsi="Times New Roman" w:cs="Times New Roman"/>
          <w:sz w:val="24"/>
          <w:szCs w:val="24"/>
        </w:rPr>
        <w:t xml:space="preserve">With the proposal, the management was able to establish some of these issues facing their employees daily. This means the proposal helped in providing </w:t>
      </w:r>
      <w:r w:rsidRPr="00E35B39" w:rsidR="001514F0">
        <w:rPr>
          <w:rFonts w:ascii="Times New Roman" w:hAnsi="Times New Roman" w:cs="Times New Roman"/>
          <w:sz w:val="24"/>
          <w:szCs w:val="24"/>
        </w:rPr>
        <w:t>critical</w:t>
      </w:r>
      <w:r w:rsidRPr="00E35B39" w:rsidR="000374D3">
        <w:rPr>
          <w:rFonts w:ascii="Times New Roman" w:hAnsi="Times New Roman" w:cs="Times New Roman"/>
          <w:sz w:val="24"/>
          <w:szCs w:val="24"/>
        </w:rPr>
        <w:t xml:space="preserve"> insights </w:t>
      </w:r>
      <w:r w:rsidRPr="00E35B39" w:rsidR="001514F0">
        <w:rPr>
          <w:rFonts w:ascii="Times New Roman" w:hAnsi="Times New Roman" w:cs="Times New Roman"/>
          <w:sz w:val="24"/>
          <w:szCs w:val="24"/>
        </w:rPr>
        <w:t xml:space="preserve">on the causes of employee burnout as well as the effects on employee performance within the organization. </w:t>
      </w:r>
    </w:p>
    <w:p w:rsidR="001514F0" w:rsidRPr="00E35B39" w:rsidP="00E35B39">
      <w:pPr>
        <w:spacing w:line="480" w:lineRule="auto"/>
        <w:ind w:firstLine="720"/>
        <w:rPr>
          <w:rFonts w:ascii="Times New Roman" w:hAnsi="Times New Roman" w:cs="Times New Roman"/>
          <w:sz w:val="24"/>
          <w:szCs w:val="24"/>
        </w:rPr>
      </w:pPr>
      <w:r w:rsidRPr="00E35B39">
        <w:rPr>
          <w:rFonts w:ascii="Times New Roman" w:hAnsi="Times New Roman" w:cs="Times New Roman"/>
          <w:sz w:val="24"/>
          <w:szCs w:val="24"/>
        </w:rPr>
        <w:t xml:space="preserve">According to the </w:t>
      </w:r>
      <w:r w:rsidRPr="00E35B39" w:rsidR="00F03062">
        <w:rPr>
          <w:rFonts w:ascii="Times New Roman" w:hAnsi="Times New Roman" w:cs="Times New Roman"/>
          <w:sz w:val="24"/>
          <w:szCs w:val="24"/>
        </w:rPr>
        <w:t>feedback</w:t>
      </w:r>
      <w:r w:rsidRPr="00E35B39">
        <w:rPr>
          <w:rFonts w:ascii="Times New Roman" w:hAnsi="Times New Roman" w:cs="Times New Roman"/>
          <w:sz w:val="24"/>
          <w:szCs w:val="24"/>
        </w:rPr>
        <w:t xml:space="preserve"> received back from the </w:t>
      </w:r>
      <w:r w:rsidRPr="00E35B39" w:rsidR="00F03062">
        <w:rPr>
          <w:rFonts w:ascii="Times New Roman" w:hAnsi="Times New Roman" w:cs="Times New Roman"/>
          <w:sz w:val="24"/>
          <w:szCs w:val="24"/>
        </w:rPr>
        <w:t>organization</w:t>
      </w:r>
      <w:r w:rsidRPr="00E35B39">
        <w:rPr>
          <w:rFonts w:ascii="Times New Roman" w:hAnsi="Times New Roman" w:cs="Times New Roman"/>
          <w:sz w:val="24"/>
          <w:szCs w:val="24"/>
        </w:rPr>
        <w:t xml:space="preserve"> after the proposal </w:t>
      </w:r>
      <w:r w:rsidRPr="00E35B39" w:rsidR="00F03062">
        <w:rPr>
          <w:rFonts w:ascii="Times New Roman" w:hAnsi="Times New Roman" w:cs="Times New Roman"/>
          <w:sz w:val="24"/>
          <w:szCs w:val="24"/>
        </w:rPr>
        <w:t>submission</w:t>
      </w:r>
      <w:r w:rsidRPr="00E35B39">
        <w:rPr>
          <w:rFonts w:ascii="Times New Roman" w:hAnsi="Times New Roman" w:cs="Times New Roman"/>
          <w:sz w:val="24"/>
          <w:szCs w:val="24"/>
        </w:rPr>
        <w:t xml:space="preserve">, </w:t>
      </w:r>
      <w:r w:rsidRPr="00E35B39" w:rsidR="00F03062">
        <w:rPr>
          <w:rFonts w:ascii="Times New Roman" w:hAnsi="Times New Roman" w:cs="Times New Roman"/>
          <w:sz w:val="24"/>
          <w:szCs w:val="24"/>
        </w:rPr>
        <w:t xml:space="preserve">the organization indicated that it is ready to make the various changes as a way of dealing with the issue of employee burnout. Some problems such as employee burnout can </w:t>
      </w:r>
      <w:r w:rsidRPr="00E35B39" w:rsidR="003029B4">
        <w:rPr>
          <w:rFonts w:ascii="Times New Roman" w:hAnsi="Times New Roman" w:cs="Times New Roman"/>
          <w:sz w:val="24"/>
          <w:szCs w:val="24"/>
        </w:rPr>
        <w:t xml:space="preserve">fail to </w:t>
      </w:r>
      <w:r w:rsidRPr="00E35B39" w:rsidR="003029B4">
        <w:rPr>
          <w:rFonts w:ascii="Times New Roman" w:hAnsi="Times New Roman" w:cs="Times New Roman"/>
          <w:sz w:val="24"/>
          <w:szCs w:val="24"/>
        </w:rPr>
        <w:t xml:space="preserve">be addressed when the organization does not have information about the possible causes. The various causes analyzed after the Gemba walk were included in the proposal including long working hours and having too many tasks to handle for a single employee to work on in a day. </w:t>
      </w:r>
      <w:r w:rsidRPr="00E35B39" w:rsidR="002F7374">
        <w:rPr>
          <w:rFonts w:ascii="Times New Roman" w:hAnsi="Times New Roman" w:cs="Times New Roman"/>
          <w:sz w:val="24"/>
          <w:szCs w:val="24"/>
        </w:rPr>
        <w:t>Hiring</w:t>
      </w:r>
      <w:r w:rsidRPr="00E35B39" w:rsidR="003029B4">
        <w:rPr>
          <w:rFonts w:ascii="Times New Roman" w:hAnsi="Times New Roman" w:cs="Times New Roman"/>
          <w:sz w:val="24"/>
          <w:szCs w:val="24"/>
        </w:rPr>
        <w:t xml:space="preserve"> more employees was indicated as the recommended solution </w:t>
      </w:r>
      <w:r w:rsidRPr="00E35B39" w:rsidR="002F7374">
        <w:rPr>
          <w:rFonts w:ascii="Times New Roman" w:hAnsi="Times New Roman" w:cs="Times New Roman"/>
          <w:sz w:val="24"/>
          <w:szCs w:val="24"/>
        </w:rPr>
        <w:t xml:space="preserve">and the organization promised to work on hiring more to avoid employee </w:t>
      </w:r>
      <w:r w:rsidRPr="00E35B39" w:rsidR="00D3489F">
        <w:rPr>
          <w:rFonts w:ascii="Times New Roman" w:hAnsi="Times New Roman" w:cs="Times New Roman"/>
          <w:sz w:val="24"/>
          <w:szCs w:val="24"/>
        </w:rPr>
        <w:t>fatigue</w:t>
      </w:r>
      <w:r w:rsidRPr="00E35B39" w:rsidR="002F7374">
        <w:rPr>
          <w:rFonts w:ascii="Times New Roman" w:hAnsi="Times New Roman" w:cs="Times New Roman"/>
          <w:sz w:val="24"/>
          <w:szCs w:val="24"/>
        </w:rPr>
        <w:t xml:space="preserve">. </w:t>
      </w:r>
    </w:p>
    <w:p w:rsidR="00D3489F" w:rsidRPr="00E35B39" w:rsidP="00E35B39">
      <w:pPr>
        <w:spacing w:line="480" w:lineRule="auto"/>
        <w:ind w:firstLine="720"/>
        <w:rPr>
          <w:rFonts w:ascii="Times New Roman" w:hAnsi="Times New Roman" w:cs="Times New Roman"/>
          <w:sz w:val="24"/>
          <w:szCs w:val="24"/>
        </w:rPr>
      </w:pPr>
      <w:r w:rsidRPr="00E35B39">
        <w:rPr>
          <w:rFonts w:ascii="Times New Roman" w:hAnsi="Times New Roman" w:cs="Times New Roman"/>
          <w:sz w:val="24"/>
          <w:szCs w:val="24"/>
        </w:rPr>
        <w:t>Some of the various improvements which would be made on the project include alternatives to the proposed solution. Other methods of avoiding employee burnout within the organization can be considered to help with</w:t>
      </w:r>
      <w:r w:rsidRPr="00E35B39" w:rsidR="008211EF">
        <w:rPr>
          <w:rFonts w:ascii="Times New Roman" w:hAnsi="Times New Roman" w:cs="Times New Roman"/>
          <w:sz w:val="24"/>
          <w:szCs w:val="24"/>
        </w:rPr>
        <w:t xml:space="preserve"> employee burnout when the organization is </w:t>
      </w:r>
      <w:r w:rsidRPr="00E35B39" w:rsidR="00770C33">
        <w:rPr>
          <w:rFonts w:ascii="Times New Roman" w:hAnsi="Times New Roman" w:cs="Times New Roman"/>
          <w:sz w:val="24"/>
          <w:szCs w:val="24"/>
        </w:rPr>
        <w:t>not</w:t>
      </w:r>
      <w:r w:rsidRPr="00E35B39" w:rsidR="008211EF">
        <w:rPr>
          <w:rFonts w:ascii="Times New Roman" w:hAnsi="Times New Roman" w:cs="Times New Roman"/>
          <w:sz w:val="24"/>
          <w:szCs w:val="24"/>
        </w:rPr>
        <w:t xml:space="preserve"> in a capacity to accommodate more employees.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4244425"/>
      <w:docPartObj>
        <w:docPartGallery w:val="Page Numbers (Top of Page)"/>
        <w:docPartUnique/>
      </w:docPartObj>
    </w:sdtPr>
    <w:sdtEndPr>
      <w:rPr>
        <w:noProof/>
      </w:rPr>
    </w:sdtEndPr>
    <w:sdtContent>
      <w:p w:rsidR="00E35B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35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AD"/>
    <w:rsid w:val="000374D3"/>
    <w:rsid w:val="000B5703"/>
    <w:rsid w:val="001514F0"/>
    <w:rsid w:val="002F7374"/>
    <w:rsid w:val="003029B4"/>
    <w:rsid w:val="005E31BA"/>
    <w:rsid w:val="00770C33"/>
    <w:rsid w:val="008211EF"/>
    <w:rsid w:val="00D3489F"/>
    <w:rsid w:val="00E35B39"/>
    <w:rsid w:val="00E4513F"/>
    <w:rsid w:val="00F03062"/>
    <w:rsid w:val="00F251AD"/>
    <w:rsid w:val="00FF1F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2F987"/>
  <w15:chartTrackingRefBased/>
  <w15:docId w15:val="{2D8E1FFA-73C8-444C-93A0-CB8E3466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39"/>
  </w:style>
  <w:style w:type="paragraph" w:styleId="Footer">
    <w:name w:val="footer"/>
    <w:basedOn w:val="Normal"/>
    <w:link w:val="FooterChar"/>
    <w:uiPriority w:val="99"/>
    <w:unhideWhenUsed/>
    <w:rsid w:val="00E35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2021-03-21T01:59:00Z</dcterms:created>
  <dcterms:modified xsi:type="dcterms:W3CDTF">2021-03-21T02:24:00Z</dcterms:modified>
</cp:coreProperties>
</file>